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55" w:rsidRDefault="00835555" w:rsidP="00835555">
      <w:pPr>
        <w:pStyle w:val="10"/>
        <w:keepNext/>
        <w:keepLines/>
        <w:shd w:val="clear" w:color="auto" w:fill="auto"/>
        <w:spacing w:after="346" w:line="370" w:lineRule="exact"/>
        <w:jc w:val="left"/>
      </w:pPr>
    </w:p>
    <w:p w:rsidR="00835555" w:rsidRDefault="00835555" w:rsidP="00835555">
      <w:pPr>
        <w:pStyle w:val="50"/>
        <w:shd w:val="clear" w:color="auto" w:fill="auto"/>
        <w:spacing w:after="0" w:line="220" w:lineRule="exact"/>
        <w:ind w:left="9900"/>
      </w:pPr>
      <w:r>
        <w:t xml:space="preserve">    Утверждено:</w:t>
      </w:r>
    </w:p>
    <w:p w:rsidR="00835555" w:rsidRDefault="00E3148A" w:rsidP="00835555">
      <w:pPr>
        <w:pStyle w:val="50"/>
        <w:shd w:val="clear" w:color="auto" w:fill="auto"/>
        <w:spacing w:after="272" w:line="220" w:lineRule="exact"/>
        <w:ind w:left="10160"/>
      </w:pPr>
      <w:r>
        <w:t>приказом № 61 от 30</w:t>
      </w:r>
      <w:r w:rsidR="00835555">
        <w:t>.</w:t>
      </w:r>
      <w:r>
        <w:t>082022</w:t>
      </w:r>
      <w:r w:rsidR="00835555">
        <w:t xml:space="preserve"> г.</w:t>
      </w:r>
    </w:p>
    <w:p w:rsidR="00835555" w:rsidRDefault="00835555" w:rsidP="00835555">
      <w:pPr>
        <w:pStyle w:val="10"/>
        <w:keepNext/>
        <w:keepLines/>
        <w:shd w:val="clear" w:color="auto" w:fill="auto"/>
        <w:spacing w:after="346" w:line="370" w:lineRule="exact"/>
      </w:pPr>
      <w:r>
        <w:t>План мероприятий (дорожная карта) по реализации целевой модели наставничества</w:t>
      </w:r>
      <w:r>
        <w:br/>
        <w:t>в</w:t>
      </w:r>
      <w:r w:rsidR="00E3148A">
        <w:t xml:space="preserve"> МБОУ СМР «</w:t>
      </w:r>
      <w:proofErr w:type="spellStart"/>
      <w:r w:rsidR="00E3148A">
        <w:t>Двиницкая</w:t>
      </w:r>
      <w:proofErr w:type="spellEnd"/>
      <w:r w:rsidR="00E3148A">
        <w:t xml:space="preserve">  ОШ» в 2022-2023</w:t>
      </w:r>
      <w:r>
        <w:t xml:space="preserve"> учебном году</w:t>
      </w:r>
    </w:p>
    <w:p w:rsidR="00835555" w:rsidRDefault="00835555" w:rsidP="00835555">
      <w:pPr>
        <w:pStyle w:val="10"/>
        <w:keepNext/>
        <w:keepLines/>
        <w:shd w:val="clear" w:color="auto" w:fill="auto"/>
        <w:spacing w:after="346" w:line="370" w:lineRule="exact"/>
      </w:pPr>
    </w:p>
    <w:tbl>
      <w:tblPr>
        <w:tblOverlap w:val="never"/>
        <w:tblW w:w="147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5459"/>
        <w:gridCol w:w="3423"/>
        <w:gridCol w:w="1826"/>
        <w:gridCol w:w="3512"/>
      </w:tblGrid>
      <w:tr w:rsidR="00835555" w:rsidTr="00835555">
        <w:trPr>
          <w:trHeight w:hRule="exact" w:val="56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Ответственные</w:t>
            </w:r>
          </w:p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Сроки</w:t>
            </w:r>
          </w:p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Планируемый результат</w:t>
            </w:r>
          </w:p>
        </w:tc>
      </w:tr>
      <w:tr w:rsidR="00835555" w:rsidTr="00835555">
        <w:trPr>
          <w:trHeight w:hRule="exact" w:val="281"/>
          <w:jc w:val="center"/>
        </w:trPr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1. Подготовка условий для реализации программы наставничества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5555" w:rsidTr="00835555">
        <w:trPr>
          <w:trHeight w:hRule="exact" w:val="56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220"/>
            </w:pPr>
            <w:r>
              <w:rPr>
                <w:rStyle w:val="211pt0"/>
              </w:rPr>
              <w:t>Изучение федеральных нормативных документов, регламентирующих введение наставничества в МБОУ СМР «</w:t>
            </w:r>
            <w:proofErr w:type="spellStart"/>
            <w:r>
              <w:rPr>
                <w:rStyle w:val="211pt0"/>
              </w:rPr>
              <w:t>Двиницкая</w:t>
            </w:r>
            <w:proofErr w:type="spellEnd"/>
            <w:r>
              <w:rPr>
                <w:rStyle w:val="211pt0"/>
              </w:rPr>
              <w:t xml:space="preserve">  ОШ»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Администрация и педагогические работники Учреждения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Август - </w:t>
            </w:r>
            <w:r w:rsidR="00E3148A">
              <w:rPr>
                <w:rStyle w:val="211pt0"/>
              </w:rPr>
              <w:t>сентябрь 2022</w:t>
            </w:r>
            <w:r>
              <w:rPr>
                <w:rStyle w:val="211pt0"/>
              </w:rPr>
              <w:t>г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835555">
            <w:pPr>
              <w:pStyle w:val="20"/>
              <w:framePr w:w="1480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Изучение Распоряжения Министерства просвещения Российской Федерации № </w:t>
            </w:r>
            <w:proofErr w:type="gramStart"/>
            <w:r>
              <w:rPr>
                <w:rStyle w:val="211pt0"/>
              </w:rPr>
              <w:t>Р</w:t>
            </w:r>
            <w:proofErr w:type="gramEnd"/>
            <w:r>
              <w:rPr>
                <w:rStyle w:val="211pt0"/>
              </w:rPr>
              <w:t>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835555" w:rsidRDefault="00835555" w:rsidP="00835555">
            <w:pPr>
              <w:pStyle w:val="20"/>
              <w:framePr w:w="1480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Изучение методических рекомендаций по внедрению методологии (целевой модели) наставничества обучающихся</w:t>
            </w:r>
          </w:p>
        </w:tc>
      </w:tr>
    </w:tbl>
    <w:p w:rsidR="00835555" w:rsidRDefault="00835555" w:rsidP="00835555">
      <w:pPr>
        <w:framePr w:w="14803" w:wrap="notBeside" w:vAnchor="text" w:hAnchor="text" w:xAlign="center" w:y="1"/>
        <w:rPr>
          <w:sz w:val="2"/>
          <w:szCs w:val="2"/>
        </w:rPr>
      </w:pPr>
    </w:p>
    <w:p w:rsidR="00835555" w:rsidRDefault="00835555" w:rsidP="008355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688"/>
        <w:gridCol w:w="3341"/>
        <w:gridCol w:w="1781"/>
        <w:gridCol w:w="3427"/>
      </w:tblGrid>
      <w:tr w:rsidR="00835555" w:rsidTr="00C237A2">
        <w:trPr>
          <w:trHeight w:hRule="exact" w:val="47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proofErr w:type="gramStart"/>
            <w:r>
              <w:rPr>
                <w:rStyle w:val="211pt0"/>
              </w:rPr>
              <w:t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      </w:r>
            <w:proofErr w:type="gramEnd"/>
          </w:p>
        </w:tc>
      </w:tr>
      <w:tr w:rsidR="00835555" w:rsidTr="00C237A2">
        <w:trPr>
          <w:trHeight w:hRule="exact" w:val="41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0"/>
              </w:rPr>
              <w:t>Подготовка нормативной базы по реализации Целевой модели наставничества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Администрация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E3148A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сентябрь 2022</w:t>
            </w:r>
            <w:r w:rsidR="00835555"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835555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before="0" w:line="274" w:lineRule="exact"/>
              <w:ind w:firstLine="0"/>
            </w:pPr>
            <w:r>
              <w:rPr>
                <w:rStyle w:val="211pt0"/>
              </w:rPr>
              <w:t>Утверждение Положения о программе наставничества в МБОУ СМР «</w:t>
            </w:r>
            <w:proofErr w:type="spellStart"/>
            <w:r>
              <w:rPr>
                <w:rStyle w:val="211pt0"/>
              </w:rPr>
              <w:t>Двиницкая</w:t>
            </w:r>
            <w:proofErr w:type="spellEnd"/>
            <w:r>
              <w:rPr>
                <w:rStyle w:val="211pt0"/>
              </w:rPr>
              <w:t xml:space="preserve">  ОШ»</w:t>
            </w:r>
          </w:p>
          <w:p w:rsidR="00835555" w:rsidRDefault="00835555" w:rsidP="00835555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spacing w:before="0" w:line="274" w:lineRule="exact"/>
              <w:ind w:firstLine="0"/>
            </w:pPr>
            <w:r>
              <w:rPr>
                <w:rStyle w:val="211pt0"/>
              </w:rPr>
              <w:t>Утверждение Плана мероприятий (дорожной карты) по реализации целевой модели наставничества в МБОУ СМР «</w:t>
            </w:r>
            <w:proofErr w:type="spellStart"/>
            <w:r>
              <w:rPr>
                <w:rStyle w:val="211pt0"/>
              </w:rPr>
              <w:t>Двиницкая</w:t>
            </w:r>
            <w:proofErr w:type="spellEnd"/>
            <w:r>
              <w:rPr>
                <w:rStyle w:val="211pt0"/>
              </w:rPr>
              <w:t xml:space="preserve">  ОШ»</w:t>
            </w:r>
          </w:p>
          <w:p w:rsidR="00835555" w:rsidRDefault="00835555" w:rsidP="00835555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ind w:firstLine="0"/>
            </w:pPr>
            <w:r>
              <w:rPr>
                <w:rStyle w:val="211pt0"/>
              </w:rPr>
              <w:t>Назначение и утверждение куратора по реализации целевой модели наставничества</w:t>
            </w:r>
          </w:p>
          <w:p w:rsidR="00835555" w:rsidRDefault="00835555" w:rsidP="00835555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spacing w:before="0" w:line="274" w:lineRule="exact"/>
              <w:ind w:firstLine="0"/>
            </w:pPr>
            <w:r>
              <w:rPr>
                <w:rStyle w:val="211pt0"/>
              </w:rPr>
              <w:t>Издание приказа о введении целевой модели наставничества</w:t>
            </w:r>
          </w:p>
        </w:tc>
      </w:tr>
      <w:tr w:rsidR="00835555" w:rsidTr="00C237A2">
        <w:trPr>
          <w:trHeight w:hRule="exact" w:val="29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left="5700" w:firstLine="0"/>
              <w:jc w:val="left"/>
            </w:pPr>
            <w:r>
              <w:rPr>
                <w:rStyle w:val="211pt0"/>
              </w:rPr>
              <w:t xml:space="preserve">2.Формирование базы </w:t>
            </w:r>
            <w:proofErr w:type="gramStart"/>
            <w:r>
              <w:rPr>
                <w:rStyle w:val="211pt0"/>
              </w:rPr>
              <w:t>наставляемых</w:t>
            </w:r>
            <w:proofErr w:type="gramEnd"/>
          </w:p>
        </w:tc>
      </w:tr>
    </w:tbl>
    <w:p w:rsidR="00835555" w:rsidRDefault="00835555" w:rsidP="00835555">
      <w:pPr>
        <w:framePr w:w="14803" w:wrap="notBeside" w:vAnchor="text" w:hAnchor="text" w:xAlign="center" w:y="1"/>
        <w:rPr>
          <w:sz w:val="2"/>
          <w:szCs w:val="2"/>
        </w:rPr>
      </w:pPr>
    </w:p>
    <w:p w:rsidR="00835555" w:rsidRDefault="00835555" w:rsidP="008355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688"/>
        <w:gridCol w:w="3341"/>
        <w:gridCol w:w="1781"/>
        <w:gridCol w:w="3427"/>
      </w:tblGrid>
      <w:tr w:rsidR="00835555" w:rsidTr="00C237A2">
        <w:trPr>
          <w:trHeight w:hRule="exact" w:val="1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 xml:space="preserve">Проведение мониторинга по выявлению предварительных запросов от потенциальных наставляемых и от заинтересованных в наставничестве внутри Учреждения и </w:t>
            </w:r>
            <w:proofErr w:type="gramStart"/>
            <w:r>
              <w:rPr>
                <w:rStyle w:val="211pt0"/>
              </w:rPr>
              <w:t>вне</w:t>
            </w:r>
            <w:proofErr w:type="gramEnd"/>
            <w:r>
              <w:rPr>
                <w:rStyle w:val="211pt0"/>
              </w:rPr>
              <w:t xml:space="preserve"> - выпускники, работодатели и др.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Администрация и педагогические работники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Сентябрь- октябрь</w:t>
            </w:r>
            <w:r w:rsidR="00E3148A">
              <w:rPr>
                <w:rStyle w:val="211pt0"/>
              </w:rPr>
              <w:t xml:space="preserve"> 2022</w:t>
            </w:r>
            <w:r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Выбор форм наставничества</w:t>
            </w:r>
          </w:p>
        </w:tc>
      </w:tr>
      <w:tr w:rsidR="00835555" w:rsidTr="00C237A2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>Проведение анкетирования среди обучающихся и педагогов, желающих принять участие в программе наставничества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Администрация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E3148A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Сентябрь - октябрь 2022</w:t>
            </w:r>
            <w:r w:rsidR="00835555"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Формирование</w:t>
            </w:r>
          </w:p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 xml:space="preserve">базы </w:t>
            </w:r>
            <w:proofErr w:type="gramStart"/>
            <w:r>
              <w:rPr>
                <w:rStyle w:val="211pt0"/>
              </w:rPr>
              <w:t>наставляемых</w:t>
            </w:r>
            <w:proofErr w:type="gramEnd"/>
            <w:r>
              <w:rPr>
                <w:rStyle w:val="211pt0"/>
              </w:rPr>
              <w:t xml:space="preserve"> из числа</w:t>
            </w:r>
          </w:p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обучающихся и педагогов</w:t>
            </w:r>
          </w:p>
        </w:tc>
      </w:tr>
      <w:tr w:rsidR="00835555" w:rsidTr="00C237A2">
        <w:trPr>
          <w:trHeight w:hRule="exact" w:val="283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З.Формирование базы наставников</w:t>
            </w:r>
          </w:p>
        </w:tc>
      </w:tr>
      <w:tr w:rsidR="00835555" w:rsidTr="00C237A2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3.1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11pt0"/>
              </w:rPr>
              <w:t>Проведение анкетирования среди обучающихся и педагогов, желающих принять участие в программе наставничества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Администрация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E3148A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Сентябрь - октябрь 2022</w:t>
            </w:r>
            <w:r w:rsidR="00835555"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 базы наставников из числа обучающихся и педагогов</w:t>
            </w:r>
          </w:p>
        </w:tc>
      </w:tr>
      <w:tr w:rsidR="00835555" w:rsidTr="00C237A2">
        <w:trPr>
          <w:trHeight w:hRule="exact" w:val="28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left="5400" w:firstLine="0"/>
              <w:jc w:val="left"/>
            </w:pPr>
            <w:r>
              <w:rPr>
                <w:rStyle w:val="211pt0"/>
              </w:rPr>
              <w:t>4. Отбор и обучение наставников</w:t>
            </w:r>
          </w:p>
        </w:tc>
      </w:tr>
      <w:tr w:rsidR="00835555" w:rsidTr="00C237A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211pt"/>
              </w:rPr>
              <w:t>4.</w:t>
            </w:r>
            <w:r>
              <w:rPr>
                <w:rStyle w:val="211pt0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Организовать «Школу наставников»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Администрация и куратор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0"/>
              </w:rPr>
              <w:t>Октябрь</w:t>
            </w:r>
          </w:p>
          <w:p w:rsidR="00835555" w:rsidRDefault="00E3148A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0"/>
              </w:rPr>
              <w:t>2022</w:t>
            </w:r>
            <w:r w:rsidR="00835555"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Утверждение базы наставников и наставляемых</w:t>
            </w:r>
          </w:p>
        </w:tc>
      </w:tr>
      <w:tr w:rsidR="00835555" w:rsidTr="00C237A2">
        <w:trPr>
          <w:trHeight w:hRule="exact" w:val="283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5. Наставнические пары или группы</w:t>
            </w:r>
          </w:p>
        </w:tc>
      </w:tr>
      <w:tr w:rsidR="00835555" w:rsidTr="00C237A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5.1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Формирование наставнических пар или групп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0"/>
              </w:rPr>
              <w:t>Администрация и куратор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0"/>
              </w:rPr>
              <w:t>Октябрь</w:t>
            </w:r>
          </w:p>
          <w:p w:rsidR="00835555" w:rsidRDefault="00835555" w:rsidP="00E3148A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0"/>
              </w:rPr>
              <w:t>202</w:t>
            </w:r>
            <w:r w:rsidR="00E3148A">
              <w:rPr>
                <w:rStyle w:val="211pt0"/>
              </w:rPr>
              <w:t>2</w:t>
            </w:r>
            <w:r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0"/>
              </w:rPr>
              <w:t>Утверждение наставнических пар или групп</w:t>
            </w:r>
          </w:p>
        </w:tc>
      </w:tr>
      <w:tr w:rsidR="00835555" w:rsidTr="00C237A2">
        <w:trPr>
          <w:trHeight w:hRule="exact" w:val="28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6. Работа наставнических пар или групп</w:t>
            </w:r>
          </w:p>
        </w:tc>
      </w:tr>
      <w:tr w:rsidR="00835555" w:rsidTr="00C237A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0"/>
              </w:rPr>
              <w:t>Организация работы наставнических пар/групп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Администрация и куратор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E3148A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Октябрь 2022г - апрель 2023</w:t>
            </w:r>
            <w:r w:rsidR="00835555">
              <w:rPr>
                <w:rStyle w:val="211pt0"/>
              </w:rPr>
              <w:t xml:space="preserve"> 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Утверждение программ и графиков работы</w:t>
            </w:r>
          </w:p>
        </w:tc>
      </w:tr>
      <w:tr w:rsidR="00835555" w:rsidTr="00C237A2">
        <w:trPr>
          <w:trHeight w:hRule="exact" w:val="28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7. Завершение наставничества</w:t>
            </w:r>
          </w:p>
        </w:tc>
      </w:tr>
      <w:tr w:rsidR="00835555" w:rsidTr="00C237A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7.1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>Отчет по итогам реализации наставнической программы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Администрация и куратор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E3148A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Апрель 2023</w:t>
            </w:r>
            <w:r w:rsidR="00835555">
              <w:rPr>
                <w:rStyle w:val="211pt0"/>
              </w:rPr>
              <w:t>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Сайт школы</w:t>
            </w:r>
          </w:p>
        </w:tc>
      </w:tr>
      <w:tr w:rsidR="00835555" w:rsidTr="00C237A2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7.2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69" w:lineRule="exact"/>
              <w:ind w:left="140" w:firstLine="0"/>
              <w:jc w:val="left"/>
            </w:pPr>
            <w:r>
              <w:rPr>
                <w:rStyle w:val="211pt0"/>
              </w:rPr>
              <w:t>Организация контроля по реализации Целевой модели наставничества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Куратор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Ежеквартально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Мониторинг АОУ ВО ДПО «ВИРО»</w:t>
            </w:r>
          </w:p>
        </w:tc>
      </w:tr>
      <w:tr w:rsidR="00835555" w:rsidTr="00C237A2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7.3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211pt0"/>
              </w:rPr>
              <w:t>Информирование родителей (законных представителей) о реализации Целевой модели наставничества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Администрация и куратор Учреждения, классные руководители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регулярно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5" w:rsidRDefault="00835555" w:rsidP="00C237A2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Создание раздела на сайте Учреждения</w:t>
            </w:r>
          </w:p>
        </w:tc>
      </w:tr>
    </w:tbl>
    <w:p w:rsidR="00835555" w:rsidRDefault="00835555" w:rsidP="00835555">
      <w:pPr>
        <w:framePr w:w="14803" w:wrap="notBeside" w:vAnchor="text" w:hAnchor="text" w:xAlign="center" w:y="1"/>
        <w:rPr>
          <w:sz w:val="2"/>
          <w:szCs w:val="2"/>
        </w:rPr>
      </w:pPr>
    </w:p>
    <w:p w:rsidR="00835555" w:rsidRDefault="00835555" w:rsidP="00835555">
      <w:pPr>
        <w:rPr>
          <w:sz w:val="2"/>
          <w:szCs w:val="2"/>
        </w:rPr>
      </w:pPr>
    </w:p>
    <w:p w:rsidR="00077589" w:rsidRDefault="00077589"/>
    <w:sectPr w:rsidR="00077589" w:rsidSect="00835555">
      <w:pgSz w:w="16840" w:h="11900" w:orient="landscape"/>
      <w:pgMar w:top="765" w:right="1021" w:bottom="907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E3"/>
    <w:multiLevelType w:val="multilevel"/>
    <w:tmpl w:val="4BB82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E18E1"/>
    <w:multiLevelType w:val="multilevel"/>
    <w:tmpl w:val="2BD05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555"/>
    <w:rsid w:val="00077589"/>
    <w:rsid w:val="002018B5"/>
    <w:rsid w:val="00835555"/>
    <w:rsid w:val="00E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55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355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3555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83555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5555"/>
    <w:pPr>
      <w:widowControl w:val="0"/>
      <w:shd w:val="clear" w:color="auto" w:fill="FFFFFF"/>
      <w:spacing w:before="300" w:after="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3555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355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55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2020-12-07T08:03:00Z</dcterms:created>
  <dcterms:modified xsi:type="dcterms:W3CDTF">2022-09-27T03:46:00Z</dcterms:modified>
</cp:coreProperties>
</file>